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A3419" w14:textId="4B25B64A" w:rsidR="00900C92" w:rsidRPr="00E30F6C" w:rsidRDefault="00BF3847">
      <w:pPr>
        <w:pStyle w:val="Textbody"/>
        <w:spacing w:after="0"/>
        <w:rPr>
          <w:rFonts w:ascii="Arial" w:hAnsi="Arial"/>
          <w:color w:val="212529"/>
          <w:sz w:val="27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7728" behindDoc="0" locked="0" layoutInCell="1" allowOverlap="1" wp14:anchorId="659CC953" wp14:editId="4D3785F2">
            <wp:simplePos x="0" y="0"/>
            <wp:positionH relativeFrom="column">
              <wp:posOffset>32385</wp:posOffset>
            </wp:positionH>
            <wp:positionV relativeFrom="paragraph">
              <wp:posOffset>79375</wp:posOffset>
            </wp:positionV>
            <wp:extent cx="1735221" cy="1728000"/>
            <wp:effectExtent l="0" t="0" r="0" b="5715"/>
            <wp:wrapSquare wrapText="bothSides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21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4BDFE" w14:textId="77777777" w:rsidR="00900C92" w:rsidRPr="00E30F6C" w:rsidRDefault="00900C92">
      <w:pPr>
        <w:pStyle w:val="Textbody"/>
        <w:spacing w:after="0"/>
        <w:rPr>
          <w:rFonts w:ascii="Arial" w:hAnsi="Arial"/>
          <w:color w:val="212529"/>
          <w:sz w:val="36"/>
        </w:rPr>
      </w:pPr>
    </w:p>
    <w:p w14:paraId="7A29985B" w14:textId="77777777" w:rsidR="00900C92" w:rsidRPr="00E30F6C" w:rsidRDefault="00FC55A5" w:rsidP="00DD4FE8">
      <w:pPr>
        <w:pStyle w:val="Textbody"/>
        <w:spacing w:after="0"/>
        <w:jc w:val="center"/>
        <w:rPr>
          <w:rFonts w:ascii="Arial" w:hAnsi="Arial"/>
          <w:color w:val="212529"/>
          <w:sz w:val="36"/>
        </w:rPr>
      </w:pPr>
      <w:r w:rsidRPr="00E30F6C">
        <w:rPr>
          <w:rFonts w:ascii="Arial" w:hAnsi="Arial"/>
          <w:b/>
          <w:bCs/>
          <w:color w:val="212529"/>
          <w:sz w:val="36"/>
        </w:rPr>
        <w:t>Marche contre la loi immigration</w:t>
      </w:r>
    </w:p>
    <w:p w14:paraId="28C6C828" w14:textId="77777777" w:rsidR="00900C92" w:rsidRPr="00E30F6C" w:rsidRDefault="00FC55A5" w:rsidP="00DD4FE8">
      <w:pPr>
        <w:pStyle w:val="Textbody"/>
        <w:spacing w:after="0"/>
        <w:jc w:val="center"/>
        <w:rPr>
          <w:rFonts w:ascii="Arial" w:hAnsi="Arial"/>
          <w:b/>
          <w:bCs/>
          <w:color w:val="212529"/>
          <w:sz w:val="36"/>
        </w:rPr>
      </w:pPr>
      <w:r w:rsidRPr="00E30F6C">
        <w:rPr>
          <w:rFonts w:ascii="Arial" w:hAnsi="Arial"/>
          <w:b/>
          <w:bCs/>
          <w:color w:val="212529"/>
          <w:sz w:val="36"/>
        </w:rPr>
        <w:t>Le 20 janvier à 14h00</w:t>
      </w:r>
    </w:p>
    <w:p w14:paraId="6CF96BFD" w14:textId="77777777" w:rsidR="00900C92" w:rsidRPr="00E30F6C" w:rsidRDefault="00FC55A5" w:rsidP="00DD4FE8">
      <w:pPr>
        <w:pStyle w:val="Textbody"/>
        <w:spacing w:after="0"/>
        <w:jc w:val="center"/>
        <w:rPr>
          <w:rFonts w:ascii="Arial" w:hAnsi="Arial"/>
          <w:b/>
          <w:bCs/>
          <w:color w:val="212529"/>
          <w:sz w:val="36"/>
        </w:rPr>
      </w:pPr>
      <w:r w:rsidRPr="00E30F6C">
        <w:rPr>
          <w:rFonts w:ascii="Arial" w:hAnsi="Arial"/>
          <w:b/>
          <w:bCs/>
          <w:color w:val="212529"/>
          <w:sz w:val="36"/>
        </w:rPr>
        <w:t>Place de l’Hôtel de ville à Troyes</w:t>
      </w:r>
    </w:p>
    <w:p w14:paraId="37B0B15C" w14:textId="77777777" w:rsidR="00900C92" w:rsidRPr="00E30F6C" w:rsidRDefault="00900C92" w:rsidP="00E30F6C">
      <w:pPr>
        <w:pStyle w:val="Textbody"/>
        <w:spacing w:after="0"/>
        <w:jc w:val="both"/>
        <w:rPr>
          <w:rFonts w:ascii="Arial" w:hAnsi="Arial"/>
          <w:color w:val="212529"/>
        </w:rPr>
      </w:pPr>
    </w:p>
    <w:p w14:paraId="1090F85B" w14:textId="77777777" w:rsidR="00900C92" w:rsidRPr="00E30F6C" w:rsidRDefault="00900C92" w:rsidP="00E30F6C">
      <w:pPr>
        <w:pStyle w:val="Textbody"/>
        <w:spacing w:after="0"/>
        <w:jc w:val="both"/>
        <w:rPr>
          <w:rFonts w:ascii="Arial" w:hAnsi="Arial"/>
          <w:color w:val="212529"/>
        </w:rPr>
      </w:pPr>
    </w:p>
    <w:p w14:paraId="24947E0C" w14:textId="77777777" w:rsidR="00900C92" w:rsidRPr="00E30F6C" w:rsidRDefault="00900C92" w:rsidP="00E30F6C">
      <w:pPr>
        <w:pStyle w:val="Textbody"/>
        <w:spacing w:after="0"/>
        <w:jc w:val="both"/>
        <w:rPr>
          <w:rFonts w:ascii="Arial" w:hAnsi="Arial"/>
          <w:color w:val="212529"/>
        </w:rPr>
      </w:pPr>
    </w:p>
    <w:p w14:paraId="74211ACE" w14:textId="77777777" w:rsidR="00C12095" w:rsidRPr="00F76BEB" w:rsidRDefault="00C12095" w:rsidP="00E30F6C">
      <w:pPr>
        <w:pStyle w:val="Textbody"/>
        <w:spacing w:after="0"/>
        <w:jc w:val="both"/>
        <w:rPr>
          <w:rFonts w:ascii="Arial" w:hAnsi="Arial"/>
          <w:sz w:val="20"/>
          <w:szCs w:val="20"/>
        </w:rPr>
      </w:pPr>
      <w:r w:rsidRPr="00F76BEB">
        <w:rPr>
          <w:rFonts w:ascii="Arial" w:hAnsi="Arial"/>
          <w:sz w:val="20"/>
          <w:szCs w:val="20"/>
        </w:rPr>
        <w:t>Pour faire diversion et éviter de ne pas traiter les questions sociales pour que toutes et tous puissent vivre dignement, Emmanuel Macron a fait le choix de mettre à l’ordre du jour une nouvelle loi sur l’immigration alors que depuis 40 ans il y a déjà eu 29 réformes.</w:t>
      </w:r>
    </w:p>
    <w:p w14:paraId="350E4640" w14:textId="15AFA5FE" w:rsidR="00900C92" w:rsidRPr="00F76BEB" w:rsidRDefault="00C12095" w:rsidP="00E30F6C">
      <w:pPr>
        <w:pStyle w:val="Textbody"/>
        <w:spacing w:after="0"/>
        <w:jc w:val="both"/>
        <w:rPr>
          <w:rFonts w:ascii="Arial" w:hAnsi="Arial"/>
          <w:sz w:val="20"/>
          <w:szCs w:val="20"/>
        </w:rPr>
      </w:pPr>
      <w:r w:rsidRPr="00F76BEB">
        <w:rPr>
          <w:rFonts w:ascii="Arial" w:hAnsi="Arial"/>
          <w:sz w:val="20"/>
          <w:szCs w:val="20"/>
        </w:rPr>
        <w:t>Le contenu de cette loi reprend les principales positions du parti d’</w:t>
      </w:r>
      <w:r w:rsidR="004B3FAC" w:rsidRPr="00F76BEB">
        <w:rPr>
          <w:rFonts w:ascii="Arial" w:hAnsi="Arial"/>
          <w:sz w:val="20"/>
          <w:szCs w:val="20"/>
        </w:rPr>
        <w:t xml:space="preserve">extrême droite, </w:t>
      </w:r>
      <w:r w:rsidR="00FC55A5" w:rsidRPr="00F76BEB">
        <w:rPr>
          <w:rFonts w:ascii="Arial" w:hAnsi="Arial"/>
          <w:sz w:val="20"/>
          <w:szCs w:val="20"/>
        </w:rPr>
        <w:t>le Rassemblement national</w:t>
      </w:r>
      <w:r w:rsidR="004A4386" w:rsidRPr="00F76BEB">
        <w:rPr>
          <w:rFonts w:ascii="Arial" w:hAnsi="Arial"/>
          <w:sz w:val="20"/>
          <w:szCs w:val="20"/>
        </w:rPr>
        <w:t xml:space="preserve">. Cette </w:t>
      </w:r>
      <w:r w:rsidR="00FC55A5" w:rsidRPr="00F76BEB">
        <w:rPr>
          <w:rFonts w:ascii="Arial" w:hAnsi="Arial"/>
          <w:sz w:val="20"/>
          <w:szCs w:val="20"/>
        </w:rPr>
        <w:t xml:space="preserve">loi dite « asile-immigration » </w:t>
      </w:r>
      <w:r w:rsidR="004A4386" w:rsidRPr="00F76BEB">
        <w:rPr>
          <w:rFonts w:ascii="Arial" w:hAnsi="Arial"/>
          <w:sz w:val="20"/>
          <w:szCs w:val="20"/>
        </w:rPr>
        <w:t xml:space="preserve">a été adopté le 19 </w:t>
      </w:r>
      <w:r w:rsidR="00BF3847" w:rsidRPr="00F76BEB">
        <w:rPr>
          <w:rFonts w:ascii="Arial" w:hAnsi="Arial"/>
          <w:sz w:val="20"/>
          <w:szCs w:val="20"/>
        </w:rPr>
        <w:t>décembre dernier</w:t>
      </w:r>
      <w:r w:rsidRPr="00F76BEB">
        <w:rPr>
          <w:rFonts w:ascii="Arial" w:hAnsi="Arial"/>
          <w:sz w:val="20"/>
          <w:szCs w:val="20"/>
        </w:rPr>
        <w:t xml:space="preserve"> l’Assemblée nationale</w:t>
      </w:r>
      <w:r w:rsidR="00BF3847" w:rsidRPr="00F76BEB">
        <w:rPr>
          <w:rFonts w:ascii="Arial" w:hAnsi="Arial"/>
          <w:sz w:val="20"/>
          <w:szCs w:val="20"/>
        </w:rPr>
        <w:t>,</w:t>
      </w:r>
      <w:r w:rsidR="00216474" w:rsidRPr="00F76BEB">
        <w:rPr>
          <w:rFonts w:ascii="Arial" w:hAnsi="Arial"/>
          <w:sz w:val="20"/>
          <w:szCs w:val="20"/>
        </w:rPr>
        <w:t xml:space="preserve"> </w:t>
      </w:r>
      <w:r w:rsidR="00216474" w:rsidRPr="00F76BEB">
        <w:rPr>
          <w:rFonts w:ascii="Arial" w:hAnsi="Arial"/>
          <w:bCs/>
          <w:sz w:val="20"/>
          <w:szCs w:val="20"/>
        </w:rPr>
        <w:t>rassemblant dans le déshonneu</w:t>
      </w:r>
      <w:r w:rsidR="001C660E" w:rsidRPr="00F76BEB">
        <w:rPr>
          <w:rFonts w:ascii="Arial" w:hAnsi="Arial"/>
          <w:bCs/>
          <w:sz w:val="20"/>
          <w:szCs w:val="20"/>
        </w:rPr>
        <w:t xml:space="preserve">r et la compromission les Macroniste et </w:t>
      </w:r>
      <w:r w:rsidR="00216474" w:rsidRPr="00F76BEB">
        <w:rPr>
          <w:rFonts w:ascii="Arial" w:hAnsi="Arial"/>
          <w:bCs/>
          <w:sz w:val="20"/>
          <w:szCs w:val="20"/>
        </w:rPr>
        <w:t>Les Républicains</w:t>
      </w:r>
      <w:r w:rsidR="001C660E" w:rsidRPr="00F76BEB">
        <w:rPr>
          <w:rFonts w:ascii="Arial" w:hAnsi="Arial"/>
          <w:bCs/>
          <w:sz w:val="20"/>
          <w:szCs w:val="20"/>
        </w:rPr>
        <w:t>. Dans le département de l’Aube la députée</w:t>
      </w:r>
      <w:r w:rsidR="00216474" w:rsidRPr="00F76BEB">
        <w:rPr>
          <w:rFonts w:ascii="Arial" w:hAnsi="Arial"/>
          <w:bCs/>
          <w:sz w:val="20"/>
          <w:szCs w:val="20"/>
        </w:rPr>
        <w:t xml:space="preserve"> LR a voté avec les députés RN, oubliant au passage qu’elle a été </w:t>
      </w:r>
      <w:r w:rsidR="00BF3847" w:rsidRPr="00F76BEB">
        <w:rPr>
          <w:rFonts w:ascii="Arial" w:hAnsi="Arial"/>
          <w:bCs/>
          <w:sz w:val="20"/>
          <w:szCs w:val="20"/>
        </w:rPr>
        <w:t xml:space="preserve">élue parce que de nombreuses électrices et électeurs aubois </w:t>
      </w:r>
      <w:r w:rsidR="00F76BEB" w:rsidRPr="00F76BEB">
        <w:rPr>
          <w:rFonts w:ascii="Arial" w:hAnsi="Arial"/>
          <w:bCs/>
          <w:sz w:val="20"/>
          <w:szCs w:val="20"/>
        </w:rPr>
        <w:t xml:space="preserve">qui </w:t>
      </w:r>
      <w:r w:rsidR="001C660E" w:rsidRPr="00F76BEB">
        <w:rPr>
          <w:rFonts w:ascii="Arial" w:hAnsi="Arial"/>
          <w:bCs/>
          <w:sz w:val="20"/>
          <w:szCs w:val="20"/>
        </w:rPr>
        <w:t>ont voté</w:t>
      </w:r>
      <w:r w:rsidR="00BF3847" w:rsidRPr="00F76BEB">
        <w:rPr>
          <w:rFonts w:ascii="Arial" w:hAnsi="Arial"/>
          <w:bCs/>
          <w:sz w:val="20"/>
          <w:szCs w:val="20"/>
        </w:rPr>
        <w:t xml:space="preserve"> pour elle au 2</w:t>
      </w:r>
      <w:r w:rsidR="00BF3847" w:rsidRPr="00F76BEB">
        <w:rPr>
          <w:rFonts w:ascii="Arial" w:hAnsi="Arial"/>
          <w:bCs/>
          <w:sz w:val="20"/>
          <w:szCs w:val="20"/>
          <w:vertAlign w:val="superscript"/>
        </w:rPr>
        <w:t>ème</w:t>
      </w:r>
      <w:r w:rsidR="00F76BEB" w:rsidRPr="00F76BEB">
        <w:rPr>
          <w:rFonts w:ascii="Arial" w:hAnsi="Arial"/>
          <w:bCs/>
          <w:sz w:val="20"/>
          <w:szCs w:val="20"/>
        </w:rPr>
        <w:t xml:space="preserve"> tour afin de</w:t>
      </w:r>
      <w:r w:rsidR="00BF3847" w:rsidRPr="00F76BEB">
        <w:rPr>
          <w:rFonts w:ascii="Arial" w:hAnsi="Arial"/>
          <w:bCs/>
          <w:sz w:val="20"/>
          <w:szCs w:val="20"/>
        </w:rPr>
        <w:t xml:space="preserve"> faire barrage à l’extrême droite</w:t>
      </w:r>
      <w:r w:rsidR="00BF3847" w:rsidRPr="00F76BEB">
        <w:rPr>
          <w:rFonts w:ascii="Arial" w:hAnsi="Arial"/>
          <w:sz w:val="20"/>
          <w:szCs w:val="20"/>
        </w:rPr>
        <w:t>.</w:t>
      </w:r>
    </w:p>
    <w:p w14:paraId="7FA9D100" w14:textId="77777777" w:rsidR="00900C92" w:rsidRPr="00F76BEB" w:rsidRDefault="00900C92" w:rsidP="00E30F6C">
      <w:pPr>
        <w:pStyle w:val="Textbody"/>
        <w:spacing w:after="0"/>
        <w:jc w:val="both"/>
        <w:rPr>
          <w:rFonts w:ascii="Arial" w:hAnsi="Arial"/>
          <w:color w:val="2E74B5"/>
          <w:sz w:val="20"/>
          <w:szCs w:val="20"/>
        </w:rPr>
      </w:pPr>
    </w:p>
    <w:p w14:paraId="30C3DF58" w14:textId="77777777" w:rsidR="00900C92" w:rsidRPr="00F76BEB" w:rsidRDefault="00FC55A5" w:rsidP="00E30F6C">
      <w:pPr>
        <w:pStyle w:val="Textbody"/>
        <w:spacing w:after="0"/>
        <w:jc w:val="both"/>
        <w:rPr>
          <w:rFonts w:ascii="Arial" w:hAnsi="Arial"/>
          <w:b/>
          <w:color w:val="000000"/>
          <w:sz w:val="20"/>
          <w:szCs w:val="20"/>
        </w:rPr>
      </w:pPr>
      <w:r w:rsidRPr="00F76BEB">
        <w:rPr>
          <w:rFonts w:ascii="Arial" w:hAnsi="Arial"/>
          <w:b/>
          <w:color w:val="000000"/>
          <w:sz w:val="20"/>
          <w:szCs w:val="20"/>
        </w:rPr>
        <w:t xml:space="preserve">C’est un tournant dangereux dans l’histoire de notre démocratie.   </w:t>
      </w:r>
    </w:p>
    <w:p w14:paraId="655BEDA3" w14:textId="77777777" w:rsidR="00900C92" w:rsidRPr="00F76BEB" w:rsidRDefault="00900C92" w:rsidP="00E30F6C">
      <w:pPr>
        <w:pStyle w:val="Textbody"/>
        <w:spacing w:after="0"/>
        <w:jc w:val="both"/>
        <w:rPr>
          <w:rFonts w:ascii="Arial" w:hAnsi="Arial"/>
          <w:color w:val="000000"/>
          <w:sz w:val="20"/>
          <w:szCs w:val="20"/>
        </w:rPr>
      </w:pPr>
    </w:p>
    <w:p w14:paraId="12B868AC" w14:textId="417B4AB1" w:rsidR="00900C92" w:rsidRPr="00F76BEB" w:rsidRDefault="00FC55A5" w:rsidP="00E30F6C">
      <w:pPr>
        <w:pStyle w:val="Textbody"/>
        <w:spacing w:after="0"/>
        <w:jc w:val="both"/>
        <w:rPr>
          <w:rFonts w:ascii="Arial" w:hAnsi="Arial"/>
          <w:color w:val="000000"/>
          <w:sz w:val="20"/>
          <w:szCs w:val="20"/>
        </w:rPr>
      </w:pPr>
      <w:r w:rsidRPr="00F76BEB">
        <w:rPr>
          <w:rFonts w:ascii="Arial" w:hAnsi="Arial"/>
          <w:color w:val="000000"/>
          <w:sz w:val="20"/>
          <w:szCs w:val="20"/>
        </w:rPr>
        <w:t>D’abord parce que cette loi ne répond pas aux causes de l’exil forcé de femmes, d’hommes, d’enfants fuyant les guerres</w:t>
      </w:r>
      <w:r w:rsidR="00F76BEB" w:rsidRPr="00F76BEB">
        <w:rPr>
          <w:rFonts w:ascii="Arial" w:hAnsi="Arial"/>
          <w:color w:val="000000"/>
          <w:sz w:val="20"/>
          <w:szCs w:val="20"/>
        </w:rPr>
        <w:t>, les persécutions, la misère</w:t>
      </w:r>
      <w:r w:rsidRPr="00F76BEB">
        <w:rPr>
          <w:rFonts w:ascii="Arial" w:hAnsi="Arial"/>
          <w:color w:val="000000"/>
          <w:sz w:val="20"/>
          <w:szCs w:val="20"/>
        </w:rPr>
        <w:t xml:space="preserve"> ou le réchauffement climatique, ni au</w:t>
      </w:r>
      <w:r w:rsidR="00F76BEB" w:rsidRPr="00F76BEB">
        <w:rPr>
          <w:rFonts w:ascii="Arial" w:hAnsi="Arial"/>
          <w:color w:val="000000"/>
          <w:sz w:val="20"/>
          <w:szCs w:val="20"/>
        </w:rPr>
        <w:t>x</w:t>
      </w:r>
      <w:r w:rsidRPr="00F76BEB">
        <w:rPr>
          <w:rFonts w:ascii="Arial" w:hAnsi="Arial"/>
          <w:color w:val="000000"/>
          <w:sz w:val="20"/>
          <w:szCs w:val="20"/>
        </w:rPr>
        <w:t xml:space="preserve"> défi</w:t>
      </w:r>
      <w:r w:rsidR="00F76BEB" w:rsidRPr="00F76BEB">
        <w:rPr>
          <w:rFonts w:ascii="Arial" w:hAnsi="Arial"/>
          <w:color w:val="000000"/>
          <w:sz w:val="20"/>
          <w:szCs w:val="20"/>
        </w:rPr>
        <w:t>s</w:t>
      </w:r>
      <w:r w:rsidRPr="00F76BEB">
        <w:rPr>
          <w:rFonts w:ascii="Arial" w:hAnsi="Arial"/>
          <w:color w:val="000000"/>
          <w:sz w:val="20"/>
          <w:szCs w:val="20"/>
        </w:rPr>
        <w:t xml:space="preserve"> de la définition d’une politique digne e</w:t>
      </w:r>
      <w:r w:rsidR="00F76BEB" w:rsidRPr="00F76BEB">
        <w:rPr>
          <w:rFonts w:ascii="Arial" w:hAnsi="Arial"/>
          <w:color w:val="000000"/>
          <w:sz w:val="20"/>
          <w:szCs w:val="20"/>
        </w:rPr>
        <w:t>t humaine d’intégration basée sur l’accueil, la dignité et l’égalité des droits.</w:t>
      </w:r>
    </w:p>
    <w:p w14:paraId="47945BE3" w14:textId="77777777" w:rsidR="00900C92" w:rsidRPr="00F76BEB" w:rsidRDefault="00900C92" w:rsidP="00E30F6C">
      <w:pPr>
        <w:pStyle w:val="Textbody"/>
        <w:spacing w:after="0"/>
        <w:jc w:val="both"/>
        <w:rPr>
          <w:rFonts w:ascii="Arial" w:hAnsi="Arial"/>
          <w:color w:val="000000"/>
          <w:sz w:val="20"/>
          <w:szCs w:val="20"/>
        </w:rPr>
      </w:pPr>
    </w:p>
    <w:p w14:paraId="2195DF4B" w14:textId="77777777" w:rsidR="00900C92" w:rsidRPr="00F76BEB" w:rsidRDefault="00FC55A5" w:rsidP="00E30F6C">
      <w:pPr>
        <w:pStyle w:val="Textbody"/>
        <w:spacing w:after="0"/>
        <w:jc w:val="both"/>
        <w:rPr>
          <w:rFonts w:ascii="Arial" w:hAnsi="Arial"/>
          <w:sz w:val="20"/>
          <w:szCs w:val="20"/>
        </w:rPr>
      </w:pPr>
      <w:r w:rsidRPr="00F76BEB">
        <w:rPr>
          <w:rFonts w:ascii="Arial" w:hAnsi="Arial"/>
          <w:color w:val="000000"/>
          <w:sz w:val="20"/>
          <w:szCs w:val="20"/>
        </w:rPr>
        <w:t xml:space="preserve">Ensuite, parce qu’elle a été rédigée sous la dictée des marchands de haine qui rêvent d’imposer à </w:t>
      </w:r>
      <w:r w:rsidRPr="00F76BEB">
        <w:rPr>
          <w:rFonts w:ascii="Arial" w:hAnsi="Arial"/>
          <w:sz w:val="20"/>
          <w:szCs w:val="20"/>
        </w:rPr>
        <w:t xml:space="preserve">la France leur </w:t>
      </w:r>
      <w:r w:rsidR="004A4386" w:rsidRPr="00F76BEB">
        <w:rPr>
          <w:rFonts w:ascii="Arial" w:hAnsi="Arial"/>
          <w:sz w:val="20"/>
          <w:szCs w:val="20"/>
        </w:rPr>
        <w:t xml:space="preserve">sinistre </w:t>
      </w:r>
      <w:r w:rsidRPr="00F76BEB">
        <w:rPr>
          <w:rFonts w:ascii="Arial" w:hAnsi="Arial"/>
          <w:sz w:val="20"/>
          <w:szCs w:val="20"/>
        </w:rPr>
        <w:t>projet de «</w:t>
      </w:r>
      <w:r w:rsidRPr="00F76BEB">
        <w:rPr>
          <w:rStyle w:val="Accentuation"/>
          <w:rFonts w:ascii="Arial" w:hAnsi="Arial"/>
          <w:i w:val="0"/>
          <w:iCs w:val="0"/>
          <w:sz w:val="20"/>
          <w:szCs w:val="20"/>
        </w:rPr>
        <w:t>préférence nationale</w:t>
      </w:r>
      <w:r w:rsidRPr="00F76BEB">
        <w:rPr>
          <w:rFonts w:ascii="Arial" w:hAnsi="Arial"/>
          <w:sz w:val="20"/>
          <w:szCs w:val="20"/>
        </w:rPr>
        <w:t>».</w:t>
      </w:r>
    </w:p>
    <w:p w14:paraId="0DA41332" w14:textId="77777777" w:rsidR="00900C92" w:rsidRPr="00F76BEB" w:rsidRDefault="00900C92" w:rsidP="00E30F6C">
      <w:pPr>
        <w:pStyle w:val="Textbody"/>
        <w:spacing w:after="0"/>
        <w:jc w:val="both"/>
        <w:rPr>
          <w:rFonts w:ascii="Arial" w:hAnsi="Arial"/>
          <w:sz w:val="20"/>
          <w:szCs w:val="20"/>
        </w:rPr>
      </w:pPr>
    </w:p>
    <w:p w14:paraId="6A811B8F" w14:textId="0F0517B8" w:rsidR="007E662B" w:rsidRPr="00F76BEB" w:rsidRDefault="00F76BEB" w:rsidP="007E662B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Cette nouvelle loi, si elle est promulguée </w:t>
      </w:r>
      <w:r w:rsidR="007E662B" w:rsidRPr="00F76BEB">
        <w:rPr>
          <w:rFonts w:ascii="Arial" w:hAnsi="Arial"/>
          <w:bCs/>
          <w:sz w:val="20"/>
          <w:szCs w:val="20"/>
        </w:rPr>
        <w:t>maltraite</w:t>
      </w:r>
      <w:r w:rsidR="00CD65AB">
        <w:rPr>
          <w:rFonts w:ascii="Arial" w:hAnsi="Arial"/>
          <w:bCs/>
          <w:sz w:val="20"/>
          <w:szCs w:val="20"/>
        </w:rPr>
        <w:t>rait</w:t>
      </w:r>
      <w:r w:rsidR="007E662B" w:rsidRPr="00F76BEB">
        <w:rPr>
          <w:rFonts w:ascii="Arial" w:hAnsi="Arial"/>
          <w:bCs/>
          <w:sz w:val="20"/>
          <w:szCs w:val="20"/>
        </w:rPr>
        <w:t xml:space="preserve"> encore plus la population immigrée, aggrave</w:t>
      </w:r>
      <w:r w:rsidR="00CD65AB">
        <w:rPr>
          <w:rFonts w:ascii="Arial" w:hAnsi="Arial"/>
          <w:bCs/>
          <w:sz w:val="20"/>
          <w:szCs w:val="20"/>
        </w:rPr>
        <w:t>rait</w:t>
      </w:r>
      <w:r w:rsidR="007E662B" w:rsidRPr="00F76BEB">
        <w:rPr>
          <w:rFonts w:ascii="Arial" w:hAnsi="Arial"/>
          <w:bCs/>
          <w:sz w:val="20"/>
          <w:szCs w:val="20"/>
        </w:rPr>
        <w:t xml:space="preserve"> les nombreux obstacles à un accueil digne des étrangers, limite</w:t>
      </w:r>
      <w:r w:rsidR="00CD65AB">
        <w:rPr>
          <w:rFonts w:ascii="Arial" w:hAnsi="Arial"/>
          <w:bCs/>
          <w:sz w:val="20"/>
          <w:szCs w:val="20"/>
        </w:rPr>
        <w:t>rait</w:t>
      </w:r>
      <w:r w:rsidR="007E662B" w:rsidRPr="00F76BEB">
        <w:rPr>
          <w:rFonts w:ascii="Arial" w:hAnsi="Arial"/>
          <w:bCs/>
          <w:sz w:val="20"/>
          <w:szCs w:val="20"/>
        </w:rPr>
        <w:t xml:space="preserve"> leur accès à l’égalité des droits et à leur intégration harmonieuse. Elle les menace</w:t>
      </w:r>
      <w:r w:rsidR="00CD65AB">
        <w:rPr>
          <w:rFonts w:ascii="Arial" w:hAnsi="Arial"/>
          <w:bCs/>
          <w:sz w:val="20"/>
          <w:szCs w:val="20"/>
        </w:rPr>
        <w:t>rait</w:t>
      </w:r>
      <w:bookmarkStart w:id="0" w:name="_GoBack"/>
      <w:bookmarkEnd w:id="0"/>
      <w:r w:rsidR="007E662B" w:rsidRPr="00F76BEB">
        <w:rPr>
          <w:rFonts w:ascii="Arial" w:hAnsi="Arial"/>
          <w:bCs/>
          <w:sz w:val="20"/>
          <w:szCs w:val="20"/>
        </w:rPr>
        <w:t xml:space="preserve"> d’une suspicion permanente et d’une expulsion facilitée. Elle remet</w:t>
      </w:r>
      <w:r w:rsidR="00CD65AB">
        <w:rPr>
          <w:rFonts w:ascii="Arial" w:hAnsi="Arial"/>
          <w:bCs/>
          <w:sz w:val="20"/>
          <w:szCs w:val="20"/>
        </w:rPr>
        <w:t>trait</w:t>
      </w:r>
      <w:r w:rsidR="007E662B" w:rsidRPr="00F76BEB">
        <w:rPr>
          <w:rFonts w:ascii="Arial" w:hAnsi="Arial"/>
          <w:bCs/>
          <w:sz w:val="20"/>
          <w:szCs w:val="20"/>
        </w:rPr>
        <w:t xml:space="preserve"> en ca</w:t>
      </w:r>
      <w:r w:rsidR="00CD65AB">
        <w:rPr>
          <w:rFonts w:ascii="Arial" w:hAnsi="Arial"/>
          <w:bCs/>
          <w:sz w:val="20"/>
          <w:szCs w:val="20"/>
        </w:rPr>
        <w:t>use le droit du sol et introduirait</w:t>
      </w:r>
      <w:r w:rsidR="007E662B" w:rsidRPr="00F76BEB">
        <w:rPr>
          <w:rFonts w:ascii="Arial" w:hAnsi="Arial"/>
          <w:bCs/>
          <w:sz w:val="20"/>
          <w:szCs w:val="20"/>
        </w:rPr>
        <w:t xml:space="preserve"> le sinistre principe de la préférence nationale. L’année de débats que ce projet de loi a provoquée a alimenté le climat de racisme et de xénophobie déjà trop présent dans notre société.</w:t>
      </w:r>
    </w:p>
    <w:p w14:paraId="760B3834" w14:textId="77777777" w:rsidR="007E662B" w:rsidRPr="00F76BEB" w:rsidRDefault="007E662B" w:rsidP="007E662B">
      <w:pPr>
        <w:spacing w:line="276" w:lineRule="auto"/>
        <w:jc w:val="both"/>
        <w:rPr>
          <w:rFonts w:hint="eastAsia"/>
          <w:b/>
          <w:bCs/>
          <w:color w:val="0070C0"/>
          <w:sz w:val="20"/>
          <w:szCs w:val="20"/>
        </w:rPr>
      </w:pPr>
    </w:p>
    <w:p w14:paraId="27781B61" w14:textId="77777777" w:rsidR="00900C92" w:rsidRPr="00F76BEB" w:rsidRDefault="00FC55A5" w:rsidP="00E30F6C">
      <w:pPr>
        <w:pStyle w:val="Textbody"/>
        <w:spacing w:after="0"/>
        <w:jc w:val="both"/>
        <w:rPr>
          <w:rFonts w:ascii="Arial" w:hAnsi="Arial"/>
          <w:sz w:val="20"/>
          <w:szCs w:val="20"/>
        </w:rPr>
      </w:pPr>
      <w:r w:rsidRPr="00F76BEB">
        <w:rPr>
          <w:rStyle w:val="StrongEmphasis"/>
          <w:rFonts w:ascii="Arial" w:hAnsi="Arial"/>
          <w:b w:val="0"/>
          <w:bCs w:val="0"/>
          <w:color w:val="000000"/>
          <w:sz w:val="20"/>
          <w:szCs w:val="20"/>
        </w:rPr>
        <w:t>Nous sommes tous et toutes menacés par cette loi raciste, xénophobe et antisociale.</w:t>
      </w:r>
    </w:p>
    <w:p w14:paraId="45BF0EB6" w14:textId="77777777" w:rsidR="00900C92" w:rsidRPr="00F76BEB" w:rsidRDefault="00900C92" w:rsidP="00E30F6C">
      <w:pPr>
        <w:pStyle w:val="Textbody"/>
        <w:spacing w:after="0"/>
        <w:jc w:val="both"/>
        <w:rPr>
          <w:rFonts w:ascii="Arial" w:hAnsi="Arial"/>
          <w:sz w:val="20"/>
          <w:szCs w:val="20"/>
        </w:rPr>
      </w:pPr>
    </w:p>
    <w:p w14:paraId="4DA437FB" w14:textId="3BA2EFB1" w:rsidR="00900C92" w:rsidRPr="00F76BEB" w:rsidRDefault="00FC55A5" w:rsidP="00E30F6C">
      <w:pPr>
        <w:pStyle w:val="Textbody"/>
        <w:spacing w:after="0"/>
        <w:jc w:val="both"/>
        <w:rPr>
          <w:rFonts w:ascii="Arial" w:hAnsi="Arial"/>
          <w:sz w:val="20"/>
          <w:szCs w:val="20"/>
        </w:rPr>
      </w:pPr>
      <w:r w:rsidRPr="00F76BEB">
        <w:rPr>
          <w:rStyle w:val="StrongEmphasis"/>
          <w:rFonts w:ascii="Arial" w:hAnsi="Arial"/>
          <w:b w:val="0"/>
          <w:bCs w:val="0"/>
          <w:color w:val="000000"/>
          <w:sz w:val="20"/>
          <w:szCs w:val="20"/>
        </w:rPr>
        <w:t>Elle s’attaque aux libertés publiques et</w:t>
      </w:r>
      <w:r w:rsidR="00F76BEB" w:rsidRPr="00F76BEB">
        <w:rPr>
          <w:rStyle w:val="StrongEmphasis"/>
          <w:rFonts w:ascii="Arial" w:hAnsi="Arial"/>
          <w:b w:val="0"/>
          <w:bCs w:val="0"/>
          <w:color w:val="000000"/>
          <w:sz w:val="20"/>
          <w:szCs w:val="20"/>
        </w:rPr>
        <w:t xml:space="preserve"> bafoue les droits fondamentaux qui sont inaliénables et qui protègent tous les citoyens.</w:t>
      </w:r>
    </w:p>
    <w:p w14:paraId="3004662F" w14:textId="77777777" w:rsidR="00900C92" w:rsidRPr="00F76BEB" w:rsidRDefault="00900C92" w:rsidP="00E30F6C">
      <w:pPr>
        <w:pStyle w:val="Textbody"/>
        <w:spacing w:after="0"/>
        <w:jc w:val="both"/>
        <w:rPr>
          <w:rFonts w:ascii="Arial" w:hAnsi="Arial"/>
          <w:color w:val="000000"/>
          <w:sz w:val="20"/>
          <w:szCs w:val="20"/>
        </w:rPr>
      </w:pPr>
    </w:p>
    <w:p w14:paraId="33D0F649" w14:textId="6CE49FAE" w:rsidR="00900C92" w:rsidRPr="00F76BEB" w:rsidRDefault="00FC55A5" w:rsidP="00E30F6C">
      <w:pPr>
        <w:pStyle w:val="Textbody"/>
        <w:spacing w:after="0"/>
        <w:jc w:val="both"/>
        <w:rPr>
          <w:rFonts w:ascii="Arial" w:hAnsi="Arial"/>
          <w:color w:val="000000"/>
          <w:sz w:val="20"/>
          <w:szCs w:val="20"/>
        </w:rPr>
      </w:pPr>
      <w:r w:rsidRPr="00F76BEB">
        <w:rPr>
          <w:rFonts w:ascii="Arial" w:hAnsi="Arial"/>
          <w:color w:val="000000"/>
          <w:sz w:val="20"/>
          <w:szCs w:val="20"/>
        </w:rPr>
        <w:t xml:space="preserve">Elle torpille les piliers porteurs de notre pacte républicain, hérité du Conseil national de la résistance. Elle s’attaque ainsi au droit du sol autant qu’aux droits fondamentaux proclamés </w:t>
      </w:r>
      <w:r w:rsidR="00F76BEB" w:rsidRPr="00F76BEB">
        <w:rPr>
          <w:rFonts w:ascii="Arial" w:hAnsi="Arial"/>
          <w:color w:val="000000"/>
          <w:sz w:val="20"/>
          <w:szCs w:val="20"/>
        </w:rPr>
        <w:t xml:space="preserve">et garantis </w:t>
      </w:r>
      <w:r w:rsidRPr="00F76BEB">
        <w:rPr>
          <w:rFonts w:ascii="Arial" w:hAnsi="Arial"/>
          <w:color w:val="000000"/>
          <w:sz w:val="20"/>
          <w:szCs w:val="20"/>
        </w:rPr>
        <w:t xml:space="preserve">par la Constitution </w:t>
      </w:r>
      <w:r w:rsidR="00F76BEB" w:rsidRPr="00F76BEB">
        <w:rPr>
          <w:rFonts w:ascii="Arial" w:hAnsi="Arial"/>
          <w:color w:val="000000"/>
          <w:sz w:val="20"/>
          <w:szCs w:val="20"/>
        </w:rPr>
        <w:t xml:space="preserve">et la déclaration des droits de l’homme </w:t>
      </w:r>
      <w:r w:rsidRPr="00F76BEB">
        <w:rPr>
          <w:rFonts w:ascii="Arial" w:hAnsi="Arial"/>
          <w:color w:val="000000"/>
          <w:sz w:val="20"/>
          <w:szCs w:val="20"/>
        </w:rPr>
        <w:t>: au travail, à l’éducation, au logement, à la santé…</w:t>
      </w:r>
    </w:p>
    <w:p w14:paraId="5A50E372" w14:textId="77777777" w:rsidR="004A4386" w:rsidRPr="00F76BEB" w:rsidRDefault="004A4386" w:rsidP="00E30F6C">
      <w:pPr>
        <w:pStyle w:val="Textbody"/>
        <w:spacing w:after="0"/>
        <w:jc w:val="both"/>
        <w:rPr>
          <w:rFonts w:ascii="Arial" w:hAnsi="Arial"/>
          <w:color w:val="000000"/>
          <w:sz w:val="20"/>
          <w:szCs w:val="20"/>
        </w:rPr>
      </w:pPr>
    </w:p>
    <w:p w14:paraId="6C326128" w14:textId="2AEEDB51" w:rsidR="00900C92" w:rsidRPr="00F76BEB" w:rsidRDefault="00FC55A5" w:rsidP="00E30F6C">
      <w:pPr>
        <w:pStyle w:val="Textbody"/>
        <w:spacing w:after="0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F76BEB">
        <w:rPr>
          <w:rFonts w:ascii="Arial" w:hAnsi="Arial"/>
          <w:b/>
          <w:bCs/>
          <w:color w:val="000000"/>
          <w:sz w:val="20"/>
          <w:szCs w:val="20"/>
        </w:rPr>
        <w:t xml:space="preserve">Soucieux de rassemblement et de solidarité plutôt que de division sans fin de notre société, nous appelons à manifester le 20 janvier à 14h place de l’Hôtel de ville à Troyes  pour exiger que cette loi ne soit pas promulguée, pour combattre le racisme, la xénophobie et défendre une politique </w:t>
      </w:r>
      <w:r w:rsidR="00F76BEB" w:rsidRPr="00F76BEB">
        <w:rPr>
          <w:rFonts w:ascii="Arial" w:hAnsi="Arial"/>
          <w:b/>
          <w:bCs/>
          <w:color w:val="000000"/>
          <w:sz w:val="20"/>
          <w:szCs w:val="20"/>
        </w:rPr>
        <w:t>migratoire et d’accueil humaine garantissant à toutes celles et ceux vivant sur le même territoire les mêmes droits.</w:t>
      </w:r>
    </w:p>
    <w:p w14:paraId="63C62614" w14:textId="77777777" w:rsidR="00900C92" w:rsidRPr="00F76BEB" w:rsidRDefault="00900C92" w:rsidP="00E30F6C">
      <w:pPr>
        <w:pStyle w:val="Textbody"/>
        <w:spacing w:after="0"/>
        <w:jc w:val="both"/>
        <w:rPr>
          <w:rFonts w:ascii="Arial" w:hAnsi="Arial"/>
          <w:sz w:val="20"/>
          <w:szCs w:val="20"/>
        </w:rPr>
      </w:pPr>
    </w:p>
    <w:p w14:paraId="43AFB27E" w14:textId="77777777" w:rsidR="00E30F6C" w:rsidRPr="00F76BEB" w:rsidRDefault="00E30F6C" w:rsidP="00E30F6C">
      <w:pPr>
        <w:jc w:val="both"/>
        <w:rPr>
          <w:rFonts w:ascii="Arial" w:eastAsia="Calibri" w:hAnsi="Arial"/>
          <w:sz w:val="20"/>
          <w:szCs w:val="20"/>
        </w:rPr>
      </w:pPr>
      <w:r w:rsidRPr="00F76BEB">
        <w:rPr>
          <w:rFonts w:ascii="Arial" w:eastAsia="Calibri" w:hAnsi="Arial"/>
          <w:sz w:val="20"/>
          <w:szCs w:val="20"/>
        </w:rPr>
        <w:t>Signataires de l’appel dans le département de l’Aube :</w:t>
      </w:r>
    </w:p>
    <w:p w14:paraId="465F74D3" w14:textId="77777777" w:rsidR="00E30F6C" w:rsidRPr="00F76BEB" w:rsidRDefault="00E30F6C" w:rsidP="00E30F6C">
      <w:pPr>
        <w:jc w:val="both"/>
        <w:rPr>
          <w:rFonts w:ascii="Arial" w:eastAsia="Calibri" w:hAnsi="Arial"/>
          <w:sz w:val="20"/>
          <w:szCs w:val="20"/>
        </w:rPr>
      </w:pPr>
    </w:p>
    <w:p w14:paraId="57118F74" w14:textId="77777777" w:rsidR="00E30F6C" w:rsidRPr="001C660E" w:rsidRDefault="00E30F6C" w:rsidP="00E30F6C">
      <w:pPr>
        <w:jc w:val="both"/>
        <w:rPr>
          <w:rFonts w:ascii="Arial" w:eastAsia="Calibri" w:hAnsi="Arial"/>
          <w:sz w:val="20"/>
          <w:szCs w:val="20"/>
        </w:rPr>
      </w:pPr>
      <w:r w:rsidRPr="001C660E">
        <w:rPr>
          <w:rFonts w:ascii="Arial" w:eastAsia="Calibri" w:hAnsi="Arial"/>
          <w:i/>
          <w:sz w:val="20"/>
          <w:szCs w:val="20"/>
        </w:rPr>
        <w:t>Associations</w:t>
      </w:r>
      <w:r w:rsidRPr="001C660E">
        <w:rPr>
          <w:rFonts w:ascii="Arial" w:eastAsia="Calibri" w:hAnsi="Arial"/>
          <w:sz w:val="20"/>
          <w:szCs w:val="20"/>
        </w:rPr>
        <w:t xml:space="preserve"> : AGUI, GREENPEACE AUBE, FEDERATION DE L'AUBE DE LA LIBRE  </w:t>
      </w:r>
    </w:p>
    <w:p w14:paraId="57B935F2" w14:textId="77777777" w:rsidR="00E30F6C" w:rsidRPr="001C660E" w:rsidRDefault="00E30F6C" w:rsidP="00E30F6C">
      <w:pPr>
        <w:jc w:val="both"/>
        <w:rPr>
          <w:rFonts w:ascii="Arial" w:eastAsia="Calibri" w:hAnsi="Arial"/>
          <w:sz w:val="20"/>
          <w:szCs w:val="20"/>
        </w:rPr>
      </w:pPr>
      <w:r w:rsidRPr="001C660E">
        <w:rPr>
          <w:rFonts w:ascii="Arial" w:eastAsia="Calibri" w:hAnsi="Arial"/>
          <w:sz w:val="20"/>
          <w:szCs w:val="20"/>
        </w:rPr>
        <w:t xml:space="preserve">                       PENSÉE, LDH, MRAP</w:t>
      </w:r>
    </w:p>
    <w:p w14:paraId="775778D3" w14:textId="77777777" w:rsidR="00E30F6C" w:rsidRPr="001C660E" w:rsidRDefault="00E30F6C" w:rsidP="00E30F6C">
      <w:pPr>
        <w:jc w:val="both"/>
        <w:rPr>
          <w:rFonts w:ascii="Arial" w:eastAsia="Calibri" w:hAnsi="Arial"/>
          <w:sz w:val="20"/>
          <w:szCs w:val="20"/>
        </w:rPr>
      </w:pPr>
      <w:r w:rsidRPr="001C660E">
        <w:rPr>
          <w:rFonts w:ascii="Arial" w:eastAsia="Calibri" w:hAnsi="Arial"/>
          <w:i/>
          <w:sz w:val="20"/>
          <w:szCs w:val="20"/>
        </w:rPr>
        <w:t>Partis politiques</w:t>
      </w:r>
      <w:r w:rsidRPr="001C660E">
        <w:rPr>
          <w:rFonts w:ascii="Arial" w:eastAsia="Calibri" w:hAnsi="Arial"/>
          <w:sz w:val="20"/>
          <w:szCs w:val="20"/>
        </w:rPr>
        <w:t xml:space="preserve"> : EELV, GENERATION.S, PCF, POI, LFI, LO</w:t>
      </w:r>
    </w:p>
    <w:p w14:paraId="71C336C7" w14:textId="77777777" w:rsidR="00E30F6C" w:rsidRPr="001C660E" w:rsidRDefault="00E30F6C" w:rsidP="00E30F6C">
      <w:pPr>
        <w:jc w:val="both"/>
        <w:rPr>
          <w:rFonts w:ascii="Arial" w:eastAsia="Calibri" w:hAnsi="Arial"/>
          <w:sz w:val="20"/>
          <w:szCs w:val="20"/>
        </w:rPr>
      </w:pPr>
      <w:r w:rsidRPr="001C660E">
        <w:rPr>
          <w:rFonts w:ascii="Arial" w:eastAsia="Calibri" w:hAnsi="Arial"/>
          <w:i/>
          <w:sz w:val="20"/>
          <w:szCs w:val="20"/>
        </w:rPr>
        <w:t>Syndicats</w:t>
      </w:r>
      <w:r w:rsidRPr="001C660E">
        <w:rPr>
          <w:rFonts w:ascii="Arial" w:eastAsia="Calibri" w:hAnsi="Arial"/>
          <w:sz w:val="20"/>
          <w:szCs w:val="20"/>
        </w:rPr>
        <w:t> : CGT, FSU, SOLIDAIRES</w:t>
      </w:r>
    </w:p>
    <w:p w14:paraId="0DBEA3C1" w14:textId="5319328D" w:rsidR="00900C92" w:rsidRPr="00E30F6C" w:rsidRDefault="00E30F6C" w:rsidP="001C660E">
      <w:pPr>
        <w:jc w:val="both"/>
        <w:rPr>
          <w:rFonts w:ascii="Arial" w:hAnsi="Arial"/>
          <w:color w:val="212529"/>
        </w:rPr>
      </w:pPr>
      <w:r w:rsidRPr="001C660E">
        <w:rPr>
          <w:rFonts w:ascii="Arial" w:eastAsia="Calibri" w:hAnsi="Arial"/>
          <w:i/>
          <w:sz w:val="20"/>
          <w:szCs w:val="20"/>
        </w:rPr>
        <w:t>Collectif</w:t>
      </w:r>
      <w:r w:rsidRPr="001C660E">
        <w:rPr>
          <w:rFonts w:ascii="Arial" w:eastAsia="Calibri" w:hAnsi="Arial"/>
          <w:sz w:val="20"/>
          <w:szCs w:val="20"/>
        </w:rPr>
        <w:t> : LOUISE MICHEL</w:t>
      </w:r>
    </w:p>
    <w:sectPr w:rsidR="00900C92" w:rsidRPr="00E30F6C" w:rsidSect="001C660E">
      <w:pgSz w:w="11906" w:h="16838"/>
      <w:pgMar w:top="0" w:right="849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EDD75" w14:textId="77777777" w:rsidR="0084628E" w:rsidRDefault="0084628E">
      <w:pPr>
        <w:rPr>
          <w:rFonts w:hint="eastAsia"/>
        </w:rPr>
      </w:pPr>
      <w:r>
        <w:separator/>
      </w:r>
    </w:p>
  </w:endnote>
  <w:endnote w:type="continuationSeparator" w:id="0">
    <w:p w14:paraId="491D4709" w14:textId="77777777" w:rsidR="0084628E" w:rsidRDefault="008462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8B05E" w14:textId="77777777" w:rsidR="0084628E" w:rsidRDefault="008462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A18277" w14:textId="77777777" w:rsidR="0084628E" w:rsidRDefault="0084628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92"/>
    <w:rsid w:val="001151E4"/>
    <w:rsid w:val="001C660E"/>
    <w:rsid w:val="00216474"/>
    <w:rsid w:val="004A4386"/>
    <w:rsid w:val="004B3FAC"/>
    <w:rsid w:val="004C2145"/>
    <w:rsid w:val="00546DE9"/>
    <w:rsid w:val="0057317F"/>
    <w:rsid w:val="00675A71"/>
    <w:rsid w:val="007552FA"/>
    <w:rsid w:val="007E662B"/>
    <w:rsid w:val="0084628E"/>
    <w:rsid w:val="008965C3"/>
    <w:rsid w:val="00900C92"/>
    <w:rsid w:val="00A11EAC"/>
    <w:rsid w:val="00AC4FD4"/>
    <w:rsid w:val="00B97926"/>
    <w:rsid w:val="00BF3847"/>
    <w:rsid w:val="00C12095"/>
    <w:rsid w:val="00CD65AB"/>
    <w:rsid w:val="00DD4FE8"/>
    <w:rsid w:val="00E30F6C"/>
    <w:rsid w:val="00F76BEB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457D"/>
  <w15:docId w15:val="{BC07F241-92DD-4F1F-8926-F8A22C3E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Internetlink">
    <w:name w:val="Internet link"/>
    <w:rPr>
      <w:color w:val="000080"/>
      <w:u w:val="single"/>
    </w:rPr>
  </w:style>
  <w:style w:type="character" w:styleId="Accentuation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EAC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1EAC"/>
    <w:rPr>
      <w:rFonts w:ascii="Segoe U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Compte Microsoft</cp:lastModifiedBy>
  <cp:revision>2</cp:revision>
  <cp:lastPrinted>2024-01-15T13:08:00Z</cp:lastPrinted>
  <dcterms:created xsi:type="dcterms:W3CDTF">2024-01-15T15:34:00Z</dcterms:created>
  <dcterms:modified xsi:type="dcterms:W3CDTF">2024-01-15T15:34:00Z</dcterms:modified>
</cp:coreProperties>
</file>